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5B68D" w14:textId="77777777"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14:paraId="371937B5" w14:textId="77777777"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14:paraId="5D7AF797" w14:textId="77777777" w:rsidR="0057677F" w:rsidRPr="0084415E" w:rsidRDefault="0057677F" w:rsidP="0084415E">
      <w:pPr>
        <w:jc w:val="center"/>
        <w:rPr>
          <w:rFonts w:asciiTheme="minorHAnsi" w:hAnsiTheme="minorHAnsi" w:cstheme="minorHAnsi"/>
          <w:szCs w:val="24"/>
        </w:rPr>
      </w:pPr>
    </w:p>
    <w:p w14:paraId="517937B8" w14:textId="77777777" w:rsidR="00AB6747" w:rsidRPr="0084415E" w:rsidRDefault="00E87C59" w:rsidP="00BF4E86">
      <w:pPr>
        <w:jc w:val="center"/>
        <w:rPr>
          <w:rFonts w:asciiTheme="minorHAnsi" w:hAnsiTheme="minorHAnsi" w:cstheme="minorHAnsi"/>
          <w:b/>
          <w:szCs w:val="24"/>
        </w:rPr>
      </w:pPr>
      <w:r w:rsidRPr="00E87C59">
        <w:rPr>
          <w:rFonts w:asciiTheme="minorHAnsi" w:hAnsiTheme="minorHAnsi" w:cstheme="minorHAnsi"/>
          <w:b/>
          <w:bCs/>
          <w:iCs/>
          <w:spacing w:val="-3"/>
          <w:szCs w:val="24"/>
        </w:rPr>
        <w:t xml:space="preserve">SAUGUMO OPERACIJŲ CENTRO PASLAUGŲ PIRKIMO </w:t>
      </w:r>
      <w:r w:rsidR="00A17393" w:rsidRPr="0084415E">
        <w:rPr>
          <w:rFonts w:asciiTheme="minorHAnsi" w:hAnsiTheme="minorHAnsi" w:cstheme="minorHAnsi"/>
          <w:b/>
          <w:szCs w:val="24"/>
        </w:rPr>
        <w:t>RINKOS KONSULTACIJOS VYKDYMO APRAŠAS</w:t>
      </w:r>
    </w:p>
    <w:p w14:paraId="325B5BD8" w14:textId="77777777" w:rsidR="0057677F" w:rsidRPr="0084415E" w:rsidRDefault="0057677F" w:rsidP="0084415E">
      <w:pPr>
        <w:rPr>
          <w:rFonts w:asciiTheme="minorHAnsi" w:hAnsiTheme="minorHAnsi" w:cstheme="minorHAnsi"/>
          <w:szCs w:val="24"/>
        </w:rPr>
      </w:pPr>
    </w:p>
    <w:p w14:paraId="75DF4AAD" w14:textId="77777777"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E87C59">
        <w:rPr>
          <w:rFonts w:asciiTheme="minorHAnsi" w:hAnsiTheme="minorHAnsi" w:cstheme="minorHAnsi"/>
          <w:szCs w:val="24"/>
        </w:rPr>
        <w:t>S</w:t>
      </w:r>
      <w:r w:rsidR="00E87C59" w:rsidRPr="00E87C59">
        <w:rPr>
          <w:rFonts w:asciiTheme="minorHAnsi" w:hAnsiTheme="minorHAnsi" w:cstheme="minorHAnsi"/>
          <w:szCs w:val="24"/>
        </w:rPr>
        <w:t>augumo op</w:t>
      </w:r>
      <w:r w:rsidR="00E87C59">
        <w:rPr>
          <w:rFonts w:asciiTheme="minorHAnsi" w:hAnsiTheme="minorHAnsi" w:cstheme="minorHAnsi"/>
          <w:szCs w:val="24"/>
        </w:rPr>
        <w:t xml:space="preserve">eracijų centro paslaugų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14:paraId="1240CD8E" w14:textId="77777777"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14:paraId="5B1A7A0E" w14:textId="77777777"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21C95124" w14:textId="77777777"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14:paraId="433A94B1" w14:textId="77777777"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583FB2" w:rsidRPr="0084415E">
        <w:rPr>
          <w:rFonts w:asciiTheme="minorHAnsi" w:hAnsiTheme="minorHAnsi" w:cstheme="minorHAnsi"/>
          <w:szCs w:val="24"/>
        </w:rPr>
        <w:t>, kvalifikacijos</w:t>
      </w:r>
      <w:r w:rsidR="00C66AA7" w:rsidRPr="0084415E">
        <w:rPr>
          <w:rFonts w:asciiTheme="minorHAnsi" w:hAnsiTheme="minorHAnsi" w:cstheme="minorHAnsi"/>
          <w:szCs w:val="24"/>
        </w:rPr>
        <w:t xml:space="preserve"> reikalavimus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įvertinti realias rinkos galimybes profesionaliai suteikti perkamas paslaugas,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14:paraId="39671022" w14:textId="77777777"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14:paraId="41E2CD48"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14:paraId="34EA1055" w14:textId="344C0A7B"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xml:space="preserve">, </w:t>
      </w:r>
      <w:r w:rsidR="00E87C59">
        <w:rPr>
          <w:rFonts w:asciiTheme="minorHAnsi" w:hAnsiTheme="minorHAnsi" w:cstheme="minorHAnsi"/>
          <w:szCs w:val="24"/>
        </w:rPr>
        <w:t>kvalifikaciniais reikalavimais</w:t>
      </w:r>
      <w:r w:rsidR="00A17393" w:rsidRPr="0084415E">
        <w:rPr>
          <w:rFonts w:asciiTheme="minorHAnsi" w:hAnsiTheme="minorHAnsi" w:cstheme="minorHAnsi"/>
          <w:szCs w:val="24"/>
        </w:rPr>
        <w:t>,</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ED4767" w:rsidRPr="006700B2">
          <w:rPr>
            <w:rStyle w:val="Hipersaitas"/>
            <w:rFonts w:asciiTheme="minorHAnsi" w:hAnsiTheme="minorHAnsi" w:cstheme="minorHAnsi"/>
            <w:szCs w:val="24"/>
          </w:rPr>
          <w:t>silvija.pipiraite@kaunas.lt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14:paraId="12816A2B" w14:textId="78F7ABA0"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 xml:space="preserve">Paskelbti </w:t>
      </w:r>
      <w:r w:rsidR="00ED4767">
        <w:rPr>
          <w:rFonts w:asciiTheme="minorHAnsi" w:hAnsiTheme="minorHAnsi" w:cstheme="minorHAnsi"/>
          <w:szCs w:val="24"/>
        </w:rPr>
        <w:t xml:space="preserve">pirkimo </w:t>
      </w:r>
      <w:r w:rsidR="00AB6747" w:rsidRPr="0084415E">
        <w:rPr>
          <w:rFonts w:asciiTheme="minorHAnsi" w:hAnsiTheme="minorHAnsi" w:cstheme="minorHAnsi"/>
          <w:szCs w:val="24"/>
        </w:rPr>
        <w:t>dokumentai</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14:paraId="09D2AC92" w14:textId="77777777"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14:paraId="7233124F" w14:textId="77777777"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14:paraId="2C526686" w14:textId="77777777"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14:paraId="7033E60A" w14:textId="77777777"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14:paraId="120CF2CA" w14:textId="516B0A17"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ED4767" w:rsidRPr="006700B2">
          <w:rPr>
            <w:rStyle w:val="Hipersaitas"/>
            <w:rFonts w:asciiTheme="minorHAnsi" w:hAnsiTheme="minorHAnsi" w:cstheme="minorHAnsi"/>
            <w:szCs w:val="24"/>
          </w:rPr>
          <w:t>silvija.pipiraite@kaunas.lt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E87C59">
        <w:rPr>
          <w:rFonts w:asciiTheme="minorHAnsi" w:hAnsiTheme="minorHAnsi" w:cstheme="minorHAnsi"/>
          <w:b/>
          <w:szCs w:val="24"/>
        </w:rPr>
        <w:t>2026-0</w:t>
      </w:r>
      <w:r w:rsidR="00ED4767">
        <w:rPr>
          <w:rFonts w:asciiTheme="minorHAnsi" w:hAnsiTheme="minorHAnsi" w:cstheme="minorHAnsi"/>
          <w:b/>
          <w:szCs w:val="24"/>
        </w:rPr>
        <w:t>7-08 10</w:t>
      </w:r>
      <w:r w:rsidR="00142E27" w:rsidRPr="0084415E">
        <w:rPr>
          <w:rFonts w:asciiTheme="minorHAnsi" w:hAnsiTheme="minorHAnsi" w:cstheme="minorHAnsi"/>
          <w:b/>
          <w:szCs w:val="24"/>
        </w:rPr>
        <w:t xml:space="preserve"> </w:t>
      </w:r>
      <w:r w:rsidR="00583FB2" w:rsidRPr="0084415E">
        <w:rPr>
          <w:rFonts w:asciiTheme="minorHAnsi" w:hAnsiTheme="minorHAnsi" w:cstheme="minorHAnsi"/>
          <w:b/>
          <w:szCs w:val="24"/>
        </w:rPr>
        <w:t>val.</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14:paraId="0116A09C" w14:textId="77777777"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t>Rinkos konsultacijos metu siekiama aptarti šiuos klausimus:</w:t>
      </w:r>
    </w:p>
    <w:p w14:paraId="5C1C41A2" w14:textId="77777777"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14:paraId="2A560C7F" w14:textId="77777777" w:rsidTr="006F308E">
        <w:trPr>
          <w:trHeight w:val="861"/>
        </w:trPr>
        <w:tc>
          <w:tcPr>
            <w:tcW w:w="9639" w:type="dxa"/>
            <w:tcBorders>
              <w:bottom w:val="dotted" w:sz="4" w:space="0" w:color="auto"/>
            </w:tcBorders>
          </w:tcPr>
          <w:p w14:paraId="430ED033" w14:textId="77777777" w:rsidR="00CE4639" w:rsidRPr="00ED4767" w:rsidRDefault="00C14F81" w:rsidP="000F3632">
            <w:pPr>
              <w:pStyle w:val="Sraopastraipa"/>
              <w:numPr>
                <w:ilvl w:val="0"/>
                <w:numId w:val="3"/>
              </w:numPr>
              <w:spacing w:after="0" w:line="276" w:lineRule="auto"/>
              <w:ind w:left="0"/>
              <w:jc w:val="both"/>
              <w:rPr>
                <w:rFonts w:cstheme="minorHAnsi"/>
                <w:sz w:val="24"/>
                <w:szCs w:val="24"/>
              </w:rPr>
            </w:pPr>
            <w:r w:rsidRPr="00ED4767">
              <w:rPr>
                <w:rFonts w:eastAsia="Times New Roman" w:cstheme="minorHAnsi"/>
                <w:color w:val="000000"/>
                <w:sz w:val="24"/>
                <w:szCs w:val="24"/>
                <w:lang w:eastAsia="lt-LT"/>
              </w:rPr>
              <w:lastRenderedPageBreak/>
              <w:t xml:space="preserve">1. </w:t>
            </w:r>
            <w:r w:rsidR="00CE4639" w:rsidRPr="00ED4767">
              <w:rPr>
                <w:rFonts w:eastAsia="Times New Roman" w:cstheme="minorHAnsi"/>
                <w:color w:val="000000"/>
                <w:sz w:val="24"/>
                <w:szCs w:val="24"/>
                <w:lang w:eastAsia="lt-LT"/>
              </w:rPr>
              <w:t>Ar</w:t>
            </w:r>
            <w:r w:rsidR="004D0D59" w:rsidRPr="00ED4767">
              <w:rPr>
                <w:rFonts w:eastAsia="Times New Roman" w:cstheme="minorHAnsi"/>
                <w:color w:val="000000"/>
                <w:sz w:val="24"/>
                <w:szCs w:val="24"/>
                <w:lang w:eastAsia="lt-LT"/>
              </w:rPr>
              <w:t xml:space="preserve"> </w:t>
            </w:r>
            <w:r w:rsidR="00A17393" w:rsidRPr="00ED4767">
              <w:rPr>
                <w:rFonts w:eastAsia="Times New Roman" w:cstheme="minorHAnsi"/>
                <w:color w:val="000000"/>
                <w:sz w:val="24"/>
                <w:szCs w:val="24"/>
                <w:lang w:eastAsia="lt-LT"/>
              </w:rPr>
              <w:t>techninėje</w:t>
            </w:r>
            <w:r w:rsidR="003D011D" w:rsidRPr="00ED4767">
              <w:rPr>
                <w:rFonts w:eastAsia="Times New Roman" w:cstheme="minorHAnsi"/>
                <w:color w:val="000000"/>
                <w:sz w:val="24"/>
                <w:szCs w:val="24"/>
                <w:lang w:eastAsia="lt-LT"/>
              </w:rPr>
              <w:t xml:space="preserve"> specifikacijoje</w:t>
            </w:r>
            <w:r w:rsidR="00A17393" w:rsidRPr="00ED4767">
              <w:rPr>
                <w:rFonts w:eastAsia="Times New Roman" w:cstheme="minorHAnsi"/>
                <w:color w:val="000000"/>
                <w:sz w:val="24"/>
                <w:szCs w:val="24"/>
                <w:lang w:eastAsia="lt-LT"/>
              </w:rPr>
              <w:t xml:space="preserve"> nurodytas pirkimo objektas</w:t>
            </w:r>
            <w:r w:rsidR="00D979F7" w:rsidRPr="00ED4767">
              <w:rPr>
                <w:rFonts w:eastAsia="Times New Roman" w:cstheme="minorHAnsi"/>
                <w:color w:val="000000"/>
                <w:sz w:val="24"/>
                <w:szCs w:val="24"/>
                <w:lang w:eastAsia="lt-LT"/>
              </w:rPr>
              <w:t xml:space="preserve"> </w:t>
            </w:r>
            <w:r w:rsidR="00A17393" w:rsidRPr="00ED4767">
              <w:rPr>
                <w:rFonts w:eastAsia="Times New Roman" w:cstheme="minorHAnsi"/>
                <w:color w:val="000000"/>
                <w:sz w:val="24"/>
                <w:szCs w:val="24"/>
                <w:lang w:eastAsia="lt-LT"/>
              </w:rPr>
              <w:t>yra aišku</w:t>
            </w:r>
            <w:r w:rsidR="00CE4639" w:rsidRPr="00ED4767">
              <w:rPr>
                <w:rFonts w:eastAsia="Times New Roman" w:cstheme="minorHAnsi"/>
                <w:color w:val="000000"/>
                <w:sz w:val="24"/>
                <w:szCs w:val="24"/>
                <w:lang w:eastAsia="lt-LT"/>
              </w:rPr>
              <w:t xml:space="preserve">s? </w:t>
            </w:r>
            <w:r w:rsidR="00A17393" w:rsidRPr="00ED4767">
              <w:rPr>
                <w:rFonts w:eastAsia="Times New Roman" w:cstheme="minorHAnsi"/>
                <w:color w:val="000000"/>
                <w:sz w:val="24"/>
                <w:szCs w:val="24"/>
                <w:lang w:eastAsia="lt-LT"/>
              </w:rPr>
              <w:t>Ar aiškū</w:t>
            </w:r>
            <w:r w:rsidR="00382341" w:rsidRPr="00ED4767">
              <w:rPr>
                <w:rFonts w:eastAsia="Times New Roman" w:cstheme="minorHAnsi"/>
                <w:color w:val="000000"/>
                <w:sz w:val="24"/>
                <w:szCs w:val="24"/>
                <w:lang w:eastAsia="lt-LT"/>
              </w:rPr>
              <w:t xml:space="preserve">s ir tinkamai suformuluoti keliami reikalavimai </w:t>
            </w:r>
            <w:r w:rsidR="00396AB7" w:rsidRPr="00ED4767">
              <w:rPr>
                <w:rFonts w:eastAsia="Times New Roman" w:cstheme="minorHAnsi"/>
                <w:color w:val="000000"/>
                <w:sz w:val="24"/>
                <w:szCs w:val="24"/>
                <w:lang w:eastAsia="lt-LT"/>
              </w:rPr>
              <w:t>paslaugoms</w:t>
            </w:r>
            <w:r w:rsidR="00382341" w:rsidRPr="00ED4767">
              <w:rPr>
                <w:rFonts w:eastAsia="Times New Roman" w:cstheme="minorHAnsi"/>
                <w:color w:val="000000"/>
                <w:sz w:val="24"/>
                <w:szCs w:val="24"/>
                <w:lang w:eastAsia="lt-LT"/>
              </w:rPr>
              <w:t xml:space="preserve">? </w:t>
            </w:r>
            <w:r w:rsidR="00571031" w:rsidRPr="00ED4767">
              <w:rPr>
                <w:rFonts w:eastAsia="Times New Roman" w:cstheme="minorHAnsi"/>
                <w:color w:val="000000"/>
                <w:sz w:val="24"/>
                <w:szCs w:val="24"/>
                <w:lang w:eastAsia="lt-LT"/>
              </w:rPr>
              <w:t xml:space="preserve">Ar yra aiški </w:t>
            </w:r>
            <w:r w:rsidR="003E2A55" w:rsidRPr="00ED4767">
              <w:rPr>
                <w:rFonts w:eastAsia="Times New Roman" w:cstheme="minorHAnsi"/>
                <w:color w:val="000000"/>
                <w:sz w:val="24"/>
                <w:szCs w:val="24"/>
                <w:lang w:eastAsia="lt-LT"/>
              </w:rPr>
              <w:t xml:space="preserve">apimtis? </w:t>
            </w:r>
            <w:r w:rsidR="00583FB2" w:rsidRPr="00ED4767">
              <w:rPr>
                <w:rFonts w:eastAsia="Times New Roman" w:cstheme="minorHAnsi"/>
                <w:color w:val="000000"/>
                <w:sz w:val="24"/>
                <w:szCs w:val="24"/>
                <w:lang w:eastAsia="lt-LT"/>
              </w:rPr>
              <w:t xml:space="preserve">Jei ne, prašome </w:t>
            </w:r>
            <w:r w:rsidR="00CE4639" w:rsidRPr="00ED4767">
              <w:rPr>
                <w:rFonts w:eastAsia="Times New Roman" w:cstheme="minorHAnsi"/>
                <w:color w:val="000000"/>
                <w:sz w:val="24"/>
                <w:szCs w:val="24"/>
                <w:lang w:eastAsia="lt-LT"/>
              </w:rPr>
              <w:t xml:space="preserve">nurodyti, kas neaišku ir ką turėtumėme patikslinti. </w:t>
            </w:r>
          </w:p>
        </w:tc>
      </w:tr>
      <w:tr w:rsidR="00CE4639" w:rsidRPr="0084415E" w14:paraId="6542E369" w14:textId="77777777" w:rsidTr="003D011D">
        <w:tc>
          <w:tcPr>
            <w:tcW w:w="9639" w:type="dxa"/>
            <w:tcBorders>
              <w:bottom w:val="dotted" w:sz="4" w:space="0" w:color="auto"/>
            </w:tcBorders>
          </w:tcPr>
          <w:p w14:paraId="422A210E" w14:textId="00CF7ACA" w:rsidR="00CE4639" w:rsidRPr="00ED4767" w:rsidRDefault="00C14F81" w:rsidP="000F3632">
            <w:pPr>
              <w:pStyle w:val="Sraopastraipa"/>
              <w:numPr>
                <w:ilvl w:val="0"/>
                <w:numId w:val="3"/>
              </w:numPr>
              <w:spacing w:after="0" w:line="276" w:lineRule="auto"/>
              <w:ind w:left="0"/>
              <w:jc w:val="both"/>
              <w:rPr>
                <w:rFonts w:cstheme="minorHAnsi"/>
                <w:sz w:val="24"/>
                <w:szCs w:val="24"/>
              </w:rPr>
            </w:pPr>
            <w:r w:rsidRPr="00ED4767">
              <w:rPr>
                <w:rFonts w:cstheme="minorHAnsi"/>
                <w:sz w:val="24"/>
                <w:szCs w:val="24"/>
              </w:rPr>
              <w:t xml:space="preserve">2. </w:t>
            </w:r>
            <w:r w:rsidR="000F3632" w:rsidRPr="00ED4767">
              <w:rPr>
                <w:rFonts w:cstheme="minorHAnsi"/>
                <w:sz w:val="24"/>
                <w:szCs w:val="24"/>
              </w:rPr>
              <w:t>Ar tinkamai suformuluoti ir užtikrinantys konkurenciją yra kvalifikaciniai reikalavimai šių paslaugų pirkime (pateikti specialiųjų pirkimo sąlygų 4 priede)?</w:t>
            </w:r>
          </w:p>
        </w:tc>
      </w:tr>
      <w:tr w:rsidR="00CE4639" w:rsidRPr="0084415E" w14:paraId="7568D336" w14:textId="77777777" w:rsidTr="003D011D">
        <w:tc>
          <w:tcPr>
            <w:tcW w:w="9639" w:type="dxa"/>
            <w:tcBorders>
              <w:bottom w:val="dotted" w:sz="4" w:space="0" w:color="auto"/>
            </w:tcBorders>
          </w:tcPr>
          <w:p w14:paraId="521B1E5E" w14:textId="6F2D41C7" w:rsidR="00CE4639" w:rsidRPr="00ED4767" w:rsidRDefault="002C022E" w:rsidP="000F3632">
            <w:pPr>
              <w:spacing w:line="276" w:lineRule="auto"/>
              <w:jc w:val="both"/>
              <w:rPr>
                <w:rFonts w:cstheme="minorHAnsi"/>
                <w:sz w:val="24"/>
                <w:szCs w:val="24"/>
              </w:rPr>
            </w:pPr>
            <w:r w:rsidRPr="00ED4767">
              <w:rPr>
                <w:rFonts w:cstheme="minorHAnsi"/>
                <w:sz w:val="24"/>
                <w:szCs w:val="24"/>
              </w:rPr>
              <w:t>3</w:t>
            </w:r>
            <w:r w:rsidR="00C14F81" w:rsidRPr="00ED4767">
              <w:rPr>
                <w:rFonts w:cstheme="minorHAnsi"/>
                <w:sz w:val="24"/>
                <w:szCs w:val="24"/>
              </w:rPr>
              <w:t xml:space="preserve">. </w:t>
            </w:r>
            <w:r w:rsidR="000F3632" w:rsidRPr="00ED4767">
              <w:rPr>
                <w:rFonts w:cstheme="minorHAnsi"/>
                <w:sz w:val="24"/>
                <w:szCs w:val="24"/>
              </w:rPr>
              <w:t>Ar tinkamai suformuluoti ir aiškūs yra kokybinio vertinimo kriterijai (pateikti specialiųjų pirkimo sąlygų 7 priede)?</w:t>
            </w:r>
          </w:p>
        </w:tc>
      </w:tr>
      <w:tr w:rsidR="00663B80" w:rsidRPr="0084415E" w14:paraId="13B60BA4" w14:textId="77777777" w:rsidTr="003D011D">
        <w:tc>
          <w:tcPr>
            <w:tcW w:w="9639" w:type="dxa"/>
            <w:tcBorders>
              <w:bottom w:val="single" w:sz="4" w:space="0" w:color="auto"/>
            </w:tcBorders>
          </w:tcPr>
          <w:p w14:paraId="517BC15E" w14:textId="776228FF" w:rsidR="00663B80" w:rsidRPr="00ED4767" w:rsidRDefault="002C022E" w:rsidP="000F3632">
            <w:pPr>
              <w:spacing w:line="276" w:lineRule="auto"/>
              <w:jc w:val="both"/>
              <w:rPr>
                <w:rFonts w:cstheme="minorHAnsi"/>
                <w:i/>
                <w:sz w:val="24"/>
                <w:szCs w:val="24"/>
              </w:rPr>
            </w:pPr>
            <w:r w:rsidRPr="00ED4767">
              <w:rPr>
                <w:rFonts w:cstheme="minorHAnsi"/>
                <w:sz w:val="24"/>
                <w:szCs w:val="24"/>
              </w:rPr>
              <w:t>4</w:t>
            </w:r>
            <w:r w:rsidR="00663B80" w:rsidRPr="00ED4767">
              <w:rPr>
                <w:rFonts w:cstheme="minorHAnsi"/>
                <w:sz w:val="24"/>
                <w:szCs w:val="24"/>
              </w:rPr>
              <w:t xml:space="preserve">. </w:t>
            </w:r>
            <w:r w:rsidR="000F3632" w:rsidRPr="00ED4767">
              <w:rPr>
                <w:rFonts w:cstheme="minorHAnsi"/>
                <w:sz w:val="24"/>
                <w:szCs w:val="24"/>
              </w:rPr>
              <w:t>Ar aiškios Sutarties projekte nurodytos sąlygos?</w:t>
            </w:r>
          </w:p>
        </w:tc>
      </w:tr>
      <w:tr w:rsidR="00ED4767" w:rsidRPr="0084415E" w14:paraId="4DEE98A6" w14:textId="77777777" w:rsidTr="003D011D">
        <w:tc>
          <w:tcPr>
            <w:tcW w:w="9639" w:type="dxa"/>
            <w:tcBorders>
              <w:bottom w:val="single" w:sz="4" w:space="0" w:color="auto"/>
            </w:tcBorders>
          </w:tcPr>
          <w:p w14:paraId="184FF173" w14:textId="4DB6E293" w:rsidR="00ED4767" w:rsidRPr="00ED4767" w:rsidRDefault="00ED4767" w:rsidP="000F3632">
            <w:pPr>
              <w:spacing w:line="276" w:lineRule="auto"/>
              <w:jc w:val="both"/>
              <w:rPr>
                <w:rFonts w:cstheme="minorHAnsi"/>
                <w:sz w:val="24"/>
                <w:szCs w:val="24"/>
              </w:rPr>
            </w:pPr>
            <w:r w:rsidRPr="00ED4767">
              <w:rPr>
                <w:rFonts w:cstheme="minorHAnsi"/>
                <w:sz w:val="24"/>
                <w:szCs w:val="24"/>
              </w:rPr>
              <w:t xml:space="preserve">5. </w:t>
            </w:r>
            <w:r w:rsidR="000F3632" w:rsidRPr="00ED4767">
              <w:rPr>
                <w:rFonts w:cstheme="minorHAnsi"/>
                <w:sz w:val="24"/>
                <w:szCs w:val="24"/>
              </w:rPr>
              <w:t>Ar aiški Pasiūlymo forma?</w:t>
            </w:r>
          </w:p>
        </w:tc>
      </w:tr>
      <w:tr w:rsidR="00ED4767" w:rsidRPr="0084415E" w14:paraId="3EB93175" w14:textId="77777777" w:rsidTr="003D011D">
        <w:tc>
          <w:tcPr>
            <w:tcW w:w="9639" w:type="dxa"/>
            <w:tcBorders>
              <w:bottom w:val="single" w:sz="4" w:space="0" w:color="auto"/>
            </w:tcBorders>
          </w:tcPr>
          <w:p w14:paraId="589DF47C" w14:textId="6DB8592F" w:rsidR="00ED4767" w:rsidRPr="00ED4767" w:rsidRDefault="00ED4767" w:rsidP="000F3632">
            <w:pPr>
              <w:spacing w:line="276" w:lineRule="auto"/>
              <w:jc w:val="both"/>
              <w:rPr>
                <w:rFonts w:cstheme="minorHAnsi"/>
                <w:sz w:val="24"/>
                <w:szCs w:val="24"/>
              </w:rPr>
            </w:pPr>
            <w:r w:rsidRPr="00ED4767">
              <w:rPr>
                <w:rFonts w:cstheme="minorHAnsi"/>
                <w:sz w:val="24"/>
                <w:szCs w:val="24"/>
              </w:rPr>
              <w:t xml:space="preserve">6. </w:t>
            </w:r>
            <w:r w:rsidR="000F3632" w:rsidRPr="00ED4767">
              <w:rPr>
                <w:rFonts w:cstheme="minorHAnsi"/>
                <w:sz w:val="24"/>
                <w:szCs w:val="24"/>
              </w:rPr>
              <w:t>Ar pirkimui skirta lėšų sumą yra pakankama (15 mėn. trukmės paslaugoms yra numatyta 75 000 Eur su PVM)?</w:t>
            </w:r>
          </w:p>
        </w:tc>
      </w:tr>
      <w:tr w:rsidR="00E87C59" w:rsidRPr="0084415E" w14:paraId="182B167D" w14:textId="77777777" w:rsidTr="003D011D">
        <w:tc>
          <w:tcPr>
            <w:tcW w:w="9639" w:type="dxa"/>
            <w:tcBorders>
              <w:bottom w:val="single" w:sz="4" w:space="0" w:color="auto"/>
            </w:tcBorders>
          </w:tcPr>
          <w:p w14:paraId="49E959E9" w14:textId="4B6C106B" w:rsidR="00E87C59" w:rsidRPr="00ED4767" w:rsidRDefault="00ED4767" w:rsidP="000F3632">
            <w:pPr>
              <w:spacing w:line="276" w:lineRule="auto"/>
              <w:jc w:val="both"/>
              <w:rPr>
                <w:rFonts w:cstheme="minorHAnsi"/>
                <w:sz w:val="24"/>
                <w:szCs w:val="24"/>
              </w:rPr>
            </w:pPr>
            <w:r w:rsidRPr="00ED4767">
              <w:rPr>
                <w:rFonts w:cstheme="minorHAnsi"/>
                <w:sz w:val="24"/>
                <w:szCs w:val="24"/>
              </w:rPr>
              <w:t>7</w:t>
            </w:r>
            <w:r w:rsidR="00E87C59" w:rsidRPr="00ED4767">
              <w:rPr>
                <w:rFonts w:cstheme="minorHAnsi"/>
                <w:sz w:val="24"/>
                <w:szCs w:val="24"/>
              </w:rPr>
              <w:t xml:space="preserve">. </w:t>
            </w:r>
            <w:r w:rsidR="000F3632" w:rsidRPr="00ED4767">
              <w:rPr>
                <w:rFonts w:eastAsia="Calibri" w:cstheme="minorHAnsi"/>
                <w:sz w:val="24"/>
                <w:szCs w:val="24"/>
              </w:rPr>
              <w:t>Prašome įvardyti kitą, Jūsų nuomone, reikšmingą informaciją šių paslaugų teikimui.</w:t>
            </w:r>
          </w:p>
        </w:tc>
      </w:tr>
    </w:tbl>
    <w:p w14:paraId="483512E9" w14:textId="77777777" w:rsidR="00CE4639" w:rsidRPr="0084415E" w:rsidRDefault="00CE4639" w:rsidP="0084415E">
      <w:pPr>
        <w:rPr>
          <w:rFonts w:asciiTheme="minorHAnsi" w:eastAsia="Calibri" w:hAnsiTheme="minorHAnsi" w:cstheme="minorHAnsi"/>
          <w:szCs w:val="24"/>
        </w:rPr>
      </w:pPr>
    </w:p>
    <w:p w14:paraId="37235A2C" w14:textId="77777777"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14:paraId="6247288B" w14:textId="77777777"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14:paraId="5EEB3F2D" w14:textId="77777777"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D56F1" w14:textId="77777777" w:rsidR="0034184D" w:rsidRDefault="0034184D" w:rsidP="005F2C09">
      <w:pPr>
        <w:spacing w:line="240" w:lineRule="auto"/>
      </w:pPr>
      <w:r>
        <w:separator/>
      </w:r>
    </w:p>
  </w:endnote>
  <w:endnote w:type="continuationSeparator" w:id="0">
    <w:p w14:paraId="6D4976A3" w14:textId="77777777" w:rsidR="0034184D" w:rsidRDefault="0034184D"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D7ECC" w14:textId="77777777" w:rsidR="0034184D" w:rsidRDefault="0034184D" w:rsidP="005F2C09">
      <w:pPr>
        <w:spacing w:line="240" w:lineRule="auto"/>
      </w:pPr>
      <w:r>
        <w:separator/>
      </w:r>
    </w:p>
  </w:footnote>
  <w:footnote w:type="continuationSeparator" w:id="0">
    <w:p w14:paraId="11923DB8" w14:textId="77777777" w:rsidR="0034184D" w:rsidRDefault="0034184D"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84DAC40" w14:textId="7777777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BE6CA9">
          <w:rPr>
            <w:noProof/>
            <w:sz w:val="20"/>
            <w:szCs w:val="20"/>
          </w:rPr>
          <w:t>2</w:t>
        </w:r>
        <w:r w:rsidRPr="00014401">
          <w:rPr>
            <w:sz w:val="20"/>
            <w:szCs w:val="20"/>
          </w:rPr>
          <w:fldChar w:fldCharType="end"/>
        </w:r>
      </w:p>
    </w:sdtContent>
  </w:sdt>
  <w:p w14:paraId="56D60A9C"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6769992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9848323">
    <w:abstractNumId w:val="1"/>
  </w:num>
  <w:num w:numId="3" w16cid:durableId="719015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0F3632"/>
    <w:rsid w:val="00134835"/>
    <w:rsid w:val="001357E9"/>
    <w:rsid w:val="001373E2"/>
    <w:rsid w:val="00142E27"/>
    <w:rsid w:val="00155DBD"/>
    <w:rsid w:val="00157379"/>
    <w:rsid w:val="00183C48"/>
    <w:rsid w:val="001A4430"/>
    <w:rsid w:val="001E5E6E"/>
    <w:rsid w:val="001F29B7"/>
    <w:rsid w:val="001F3FA2"/>
    <w:rsid w:val="00216AD5"/>
    <w:rsid w:val="00246E2D"/>
    <w:rsid w:val="00253348"/>
    <w:rsid w:val="00287CAD"/>
    <w:rsid w:val="002A084A"/>
    <w:rsid w:val="002A1B77"/>
    <w:rsid w:val="002B498B"/>
    <w:rsid w:val="002B7641"/>
    <w:rsid w:val="002C022E"/>
    <w:rsid w:val="002C3EEB"/>
    <w:rsid w:val="002C5C78"/>
    <w:rsid w:val="002D0A7F"/>
    <w:rsid w:val="002F07D8"/>
    <w:rsid w:val="002F2D3D"/>
    <w:rsid w:val="00323B0E"/>
    <w:rsid w:val="00340BC8"/>
    <w:rsid w:val="0034184D"/>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4E34"/>
    <w:rsid w:val="005F5BBC"/>
    <w:rsid w:val="00610A11"/>
    <w:rsid w:val="0061183E"/>
    <w:rsid w:val="006139F9"/>
    <w:rsid w:val="0061698D"/>
    <w:rsid w:val="00631345"/>
    <w:rsid w:val="006419E7"/>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054FC"/>
    <w:rsid w:val="00711E17"/>
    <w:rsid w:val="00724905"/>
    <w:rsid w:val="00733FF1"/>
    <w:rsid w:val="00740FD7"/>
    <w:rsid w:val="007645A7"/>
    <w:rsid w:val="007809F7"/>
    <w:rsid w:val="007A4E1C"/>
    <w:rsid w:val="007A5340"/>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7731A"/>
    <w:rsid w:val="00977648"/>
    <w:rsid w:val="00980616"/>
    <w:rsid w:val="00981FBE"/>
    <w:rsid w:val="009B0BC4"/>
    <w:rsid w:val="009B3AE5"/>
    <w:rsid w:val="009F05B0"/>
    <w:rsid w:val="009F5241"/>
    <w:rsid w:val="00A06CE6"/>
    <w:rsid w:val="00A128DA"/>
    <w:rsid w:val="00A14F0B"/>
    <w:rsid w:val="00A17393"/>
    <w:rsid w:val="00A23D67"/>
    <w:rsid w:val="00A26991"/>
    <w:rsid w:val="00A3188D"/>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BE6CA9"/>
    <w:rsid w:val="00BF4E86"/>
    <w:rsid w:val="00C108E8"/>
    <w:rsid w:val="00C129A9"/>
    <w:rsid w:val="00C14F81"/>
    <w:rsid w:val="00C66AA7"/>
    <w:rsid w:val="00C74615"/>
    <w:rsid w:val="00C84C1F"/>
    <w:rsid w:val="00C954D7"/>
    <w:rsid w:val="00CB51E6"/>
    <w:rsid w:val="00CC5F56"/>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87C59"/>
    <w:rsid w:val="00E92D0A"/>
    <w:rsid w:val="00E9629F"/>
    <w:rsid w:val="00EA75D6"/>
    <w:rsid w:val="00EB252F"/>
    <w:rsid w:val="00EB53F7"/>
    <w:rsid w:val="00ED476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6E710"/>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 w:type="character" w:styleId="Neapdorotaspaminjimas">
    <w:name w:val="Unresolved Mention"/>
    <w:basedOn w:val="Numatytasispastraiposriftas"/>
    <w:uiPriority w:val="99"/>
    <w:semiHidden/>
    <w:unhideWhenUsed/>
    <w:rsid w:val="00ED4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ja.pipir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ilvija.pipir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BBFF-60CE-4914-B5F6-D4C64361E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440</Words>
  <Characters>3281</Characters>
  <Application>Microsoft Office Word</Application>
  <DocSecurity>0</DocSecurity>
  <Lines>60</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Silvija Pipiraitė</cp:lastModifiedBy>
  <cp:revision>9</cp:revision>
  <cp:lastPrinted>2025-01-22T11:34:00Z</cp:lastPrinted>
  <dcterms:created xsi:type="dcterms:W3CDTF">2025-10-17T06:02:00Z</dcterms:created>
  <dcterms:modified xsi:type="dcterms:W3CDTF">2026-07-02T12:40:00Z</dcterms:modified>
</cp:coreProperties>
</file>